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49" w:rsidRPr="009862E7" w:rsidRDefault="00AC0749" w:rsidP="00AC0749">
      <w:pPr>
        <w:jc w:val="center"/>
        <w:rPr>
          <w:b/>
          <w:szCs w:val="28"/>
        </w:rPr>
      </w:pPr>
      <w:r w:rsidRPr="009862E7">
        <w:rPr>
          <w:b/>
          <w:szCs w:val="28"/>
        </w:rPr>
        <w:t>ПРОТОКОЛ</w:t>
      </w:r>
    </w:p>
    <w:p w:rsidR="00AC0749" w:rsidRPr="009862E7" w:rsidRDefault="00AC0749" w:rsidP="00AC0749">
      <w:pPr>
        <w:jc w:val="center"/>
        <w:rPr>
          <w:b/>
          <w:szCs w:val="28"/>
        </w:rPr>
      </w:pPr>
      <w:r w:rsidRPr="009862E7">
        <w:rPr>
          <w:b/>
          <w:szCs w:val="28"/>
        </w:rPr>
        <w:t xml:space="preserve">заседания рабочей группы по содействию развитию </w:t>
      </w:r>
      <w:r w:rsidRPr="009862E7">
        <w:rPr>
          <w:rFonts w:eastAsia="Calibri"/>
          <w:b/>
          <w:szCs w:val="28"/>
          <w:lang w:eastAsia="en-US"/>
        </w:rPr>
        <w:t>конкуренции</w:t>
      </w:r>
      <w:r w:rsidRPr="009862E7">
        <w:rPr>
          <w:b/>
          <w:szCs w:val="28"/>
        </w:rPr>
        <w:t xml:space="preserve"> </w:t>
      </w:r>
      <w:r w:rsidRPr="009862E7">
        <w:rPr>
          <w:rFonts w:eastAsia="Calibri"/>
          <w:b/>
          <w:szCs w:val="28"/>
          <w:lang w:eastAsia="en-US"/>
        </w:rPr>
        <w:t>в</w:t>
      </w:r>
      <w:r w:rsidRPr="009862E7">
        <w:rPr>
          <w:b/>
          <w:szCs w:val="28"/>
        </w:rPr>
        <w:t xml:space="preserve"> муниципальном образовании «Город Майкоп»</w:t>
      </w:r>
    </w:p>
    <w:p w:rsidR="00AC0749" w:rsidRDefault="00AC0749" w:rsidP="00AC0749">
      <w:pPr>
        <w:jc w:val="center"/>
        <w:rPr>
          <w:b/>
          <w:szCs w:val="28"/>
        </w:rPr>
      </w:pPr>
    </w:p>
    <w:p w:rsidR="009862E7" w:rsidRDefault="009862E7" w:rsidP="009862E7">
      <w:pPr>
        <w:jc w:val="center"/>
        <w:rPr>
          <w:u w:val="single"/>
        </w:rPr>
      </w:pPr>
      <w:r w:rsidRPr="00393D82">
        <w:rPr>
          <w:szCs w:val="28"/>
          <w:u w:val="single"/>
        </w:rPr>
        <w:t xml:space="preserve">Администрация </w:t>
      </w:r>
      <w:r>
        <w:rPr>
          <w:szCs w:val="28"/>
          <w:u w:val="single"/>
        </w:rPr>
        <w:t>м</w:t>
      </w:r>
      <w:r w:rsidRPr="00393D82">
        <w:rPr>
          <w:szCs w:val="28"/>
          <w:u w:val="single"/>
        </w:rPr>
        <w:t xml:space="preserve">униципального образования </w:t>
      </w:r>
      <w:r>
        <w:rPr>
          <w:szCs w:val="28"/>
          <w:u w:val="single"/>
        </w:rPr>
        <w:t>«Г</w:t>
      </w:r>
      <w:r w:rsidRPr="00393D82">
        <w:rPr>
          <w:szCs w:val="28"/>
          <w:u w:val="single"/>
        </w:rPr>
        <w:t xml:space="preserve">ород </w:t>
      </w:r>
      <w:r>
        <w:rPr>
          <w:szCs w:val="28"/>
          <w:u w:val="single"/>
        </w:rPr>
        <w:t xml:space="preserve">Майкоп» </w:t>
      </w:r>
      <w:r w:rsidRPr="00393D82">
        <w:rPr>
          <w:szCs w:val="28"/>
          <w:u w:val="single"/>
        </w:rPr>
        <w:t xml:space="preserve"> </w:t>
      </w:r>
    </w:p>
    <w:p w:rsidR="009862E7" w:rsidRPr="009862E7" w:rsidRDefault="009862E7" w:rsidP="009862E7">
      <w:pPr>
        <w:jc w:val="center"/>
        <w:rPr>
          <w:sz w:val="20"/>
        </w:rPr>
      </w:pPr>
      <w:r w:rsidRPr="009862E7">
        <w:rPr>
          <w:sz w:val="20"/>
        </w:rPr>
        <w:t>(место проведения заседания)</w:t>
      </w:r>
    </w:p>
    <w:p w:rsidR="00AC0749" w:rsidRDefault="00AC0749" w:rsidP="00AC0749">
      <w:pPr>
        <w:jc w:val="center"/>
        <w:rPr>
          <w:b/>
          <w:szCs w:val="28"/>
        </w:rPr>
      </w:pPr>
    </w:p>
    <w:p w:rsidR="00AC0749" w:rsidRPr="00393D82" w:rsidRDefault="00AC0749" w:rsidP="00AC0749">
      <w:pPr>
        <w:tabs>
          <w:tab w:val="center" w:pos="4677"/>
        </w:tabs>
        <w:rPr>
          <w:szCs w:val="28"/>
        </w:rPr>
      </w:pPr>
      <w:r>
        <w:rPr>
          <w:szCs w:val="28"/>
        </w:rPr>
        <w:t>17 января</w:t>
      </w:r>
      <w:r w:rsidRPr="00393D82">
        <w:rPr>
          <w:szCs w:val="28"/>
        </w:rPr>
        <w:t xml:space="preserve"> 201</w:t>
      </w:r>
      <w:r>
        <w:rPr>
          <w:szCs w:val="28"/>
        </w:rPr>
        <w:t>9</w:t>
      </w:r>
      <w:r w:rsidRPr="00393D82">
        <w:rPr>
          <w:szCs w:val="28"/>
        </w:rPr>
        <w:t xml:space="preserve"> года                              </w:t>
      </w:r>
      <w:r>
        <w:rPr>
          <w:szCs w:val="28"/>
        </w:rPr>
        <w:t xml:space="preserve">                                                          № 1 </w:t>
      </w:r>
    </w:p>
    <w:p w:rsidR="00AC0749" w:rsidRPr="00393D82" w:rsidRDefault="00AC0749" w:rsidP="00AC0749">
      <w:pPr>
        <w:jc w:val="both"/>
        <w:rPr>
          <w:szCs w:val="28"/>
        </w:rPr>
      </w:pPr>
    </w:p>
    <w:p w:rsidR="003B23BB" w:rsidRDefault="003B23BB" w:rsidP="003B23BB">
      <w:pPr>
        <w:spacing w:after="160" w:line="259" w:lineRule="auto"/>
        <w:jc w:val="both"/>
        <w:rPr>
          <w:rFonts w:eastAsiaTheme="minorHAnsi"/>
          <w:b/>
          <w:szCs w:val="28"/>
          <w:lang w:eastAsia="en-US"/>
        </w:rPr>
      </w:pPr>
    </w:p>
    <w:p w:rsidR="003B23BB" w:rsidRPr="003B23BB" w:rsidRDefault="003B23BB" w:rsidP="00B40034">
      <w:pPr>
        <w:spacing w:after="160" w:line="259" w:lineRule="auto"/>
        <w:jc w:val="both"/>
        <w:rPr>
          <w:rFonts w:eastAsiaTheme="minorHAnsi"/>
          <w:szCs w:val="28"/>
          <w:lang w:eastAsia="en-US"/>
        </w:rPr>
      </w:pPr>
      <w:r w:rsidRPr="003B23BB">
        <w:rPr>
          <w:rFonts w:eastAsiaTheme="minorHAnsi"/>
          <w:b/>
          <w:szCs w:val="28"/>
          <w:lang w:eastAsia="en-US"/>
        </w:rPr>
        <w:t>Председательствующий:</w:t>
      </w:r>
      <w:r w:rsidRPr="003B23BB">
        <w:rPr>
          <w:rFonts w:eastAsiaTheme="minorHAnsi"/>
          <w:szCs w:val="28"/>
          <w:lang w:eastAsia="en-US"/>
        </w:rPr>
        <w:t xml:space="preserve"> </w:t>
      </w:r>
      <w:proofErr w:type="spellStart"/>
      <w:r w:rsidRPr="003B23BB">
        <w:rPr>
          <w:rFonts w:eastAsiaTheme="minorHAnsi"/>
          <w:szCs w:val="28"/>
          <w:lang w:eastAsia="en-US"/>
        </w:rPr>
        <w:t>Галда</w:t>
      </w:r>
      <w:proofErr w:type="spellEnd"/>
      <w:r w:rsidRPr="003B23BB">
        <w:rPr>
          <w:rFonts w:eastAsiaTheme="minorHAnsi"/>
          <w:szCs w:val="28"/>
          <w:lang w:eastAsia="en-US"/>
        </w:rPr>
        <w:t xml:space="preserve"> Н</w:t>
      </w:r>
      <w:r>
        <w:rPr>
          <w:rFonts w:eastAsiaTheme="minorHAnsi"/>
          <w:szCs w:val="28"/>
          <w:lang w:eastAsia="en-US"/>
        </w:rPr>
        <w:t xml:space="preserve">иколай </w:t>
      </w:r>
      <w:r w:rsidRPr="003B23BB">
        <w:rPr>
          <w:rFonts w:eastAsiaTheme="minorHAnsi"/>
          <w:szCs w:val="28"/>
          <w:lang w:eastAsia="en-US"/>
        </w:rPr>
        <w:t>Н</w:t>
      </w:r>
      <w:r>
        <w:rPr>
          <w:rFonts w:eastAsiaTheme="minorHAnsi"/>
          <w:szCs w:val="28"/>
          <w:lang w:eastAsia="en-US"/>
        </w:rPr>
        <w:t xml:space="preserve">иколаевич </w:t>
      </w:r>
      <w:r w:rsidRPr="003B23BB">
        <w:rPr>
          <w:rFonts w:eastAsiaTheme="minorHAnsi"/>
          <w:szCs w:val="28"/>
          <w:lang w:eastAsia="en-US"/>
        </w:rPr>
        <w:t xml:space="preserve">- руководитель Комитета по экономике Администрации муниципального образования «Город Майкоп», </w:t>
      </w:r>
      <w:r w:rsidRPr="003B23BB">
        <w:rPr>
          <w:rFonts w:eastAsiaTheme="minorHAnsi"/>
          <w:szCs w:val="28"/>
          <w:lang w:eastAsia="en-US"/>
        </w:rPr>
        <w:t>заместитель председателя рабочей группы</w:t>
      </w:r>
      <w:r w:rsidRPr="003B23BB">
        <w:rPr>
          <w:rFonts w:eastAsiaTheme="minorHAnsi"/>
          <w:szCs w:val="28"/>
          <w:lang w:eastAsia="en-US"/>
        </w:rPr>
        <w:t>.</w:t>
      </w:r>
    </w:p>
    <w:p w:rsidR="003B23BB" w:rsidRPr="003B23BB" w:rsidRDefault="003B23BB" w:rsidP="003B23BB">
      <w:pPr>
        <w:spacing w:after="1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С</w:t>
      </w:r>
      <w:r w:rsidRPr="003B23BB">
        <w:rPr>
          <w:rFonts w:eastAsiaTheme="minorHAnsi"/>
          <w:b/>
          <w:szCs w:val="28"/>
          <w:lang w:eastAsia="en-US"/>
        </w:rPr>
        <w:t xml:space="preserve">екретарь </w:t>
      </w:r>
      <w:r>
        <w:rPr>
          <w:rFonts w:eastAsiaTheme="minorHAnsi"/>
          <w:b/>
          <w:szCs w:val="28"/>
          <w:lang w:eastAsia="en-US"/>
        </w:rPr>
        <w:t>рабочей группы</w:t>
      </w:r>
      <w:r w:rsidRPr="003B23BB">
        <w:rPr>
          <w:rFonts w:eastAsiaTheme="minorHAnsi"/>
          <w:b/>
          <w:szCs w:val="28"/>
          <w:lang w:eastAsia="en-US"/>
        </w:rPr>
        <w:t>:</w:t>
      </w:r>
      <w:r w:rsidRPr="003B23BB">
        <w:rPr>
          <w:rFonts w:eastAsiaTheme="minorHAnsi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Cs w:val="28"/>
          <w:lang w:eastAsia="en-US"/>
        </w:rPr>
        <w:t>Ожева</w:t>
      </w:r>
      <w:proofErr w:type="spellEnd"/>
      <w:r>
        <w:rPr>
          <w:rFonts w:eastAsiaTheme="minorHAnsi"/>
          <w:szCs w:val="28"/>
          <w:lang w:eastAsia="en-US"/>
        </w:rPr>
        <w:t xml:space="preserve"> Саида Руслановна</w:t>
      </w:r>
      <w:r w:rsidRPr="003B23BB">
        <w:rPr>
          <w:rFonts w:eastAsiaTheme="minorHAnsi"/>
          <w:szCs w:val="28"/>
          <w:lang w:eastAsia="en-US"/>
        </w:rPr>
        <w:t xml:space="preserve"> – </w:t>
      </w:r>
      <w:r w:rsidRPr="003B23BB">
        <w:rPr>
          <w:rFonts w:eastAsiaTheme="minorHAnsi"/>
          <w:szCs w:val="28"/>
          <w:lang w:eastAsia="en-US"/>
        </w:rPr>
        <w:t>ведущий специалист отдела ценовой политики, тарифов и трудовых отношений Комитета по экономике Администрации муниципального образования «Город Майкоп»</w:t>
      </w:r>
      <w:r w:rsidRPr="003B23BB">
        <w:rPr>
          <w:rFonts w:eastAsiaTheme="minorHAnsi"/>
          <w:szCs w:val="28"/>
          <w:lang w:eastAsia="en-US"/>
        </w:rPr>
        <w:t>.</w:t>
      </w:r>
    </w:p>
    <w:p w:rsidR="00B40034" w:rsidRDefault="006D4309" w:rsidP="00B40034">
      <w:pPr>
        <w:jc w:val="center"/>
        <w:rPr>
          <w:b/>
          <w:szCs w:val="28"/>
        </w:rPr>
      </w:pPr>
      <w:r>
        <w:rPr>
          <w:b/>
          <w:szCs w:val="28"/>
        </w:rPr>
        <w:t>ПРИСУТСТВОВАЛИ</w:t>
      </w:r>
    </w:p>
    <w:p w:rsidR="006D4309" w:rsidRDefault="006D4309" w:rsidP="00B40034">
      <w:pPr>
        <w:jc w:val="center"/>
        <w:rPr>
          <w:b/>
          <w:szCs w:val="28"/>
        </w:rPr>
      </w:pPr>
    </w:p>
    <w:p w:rsidR="006D4309" w:rsidRPr="00B40034" w:rsidRDefault="006D4309" w:rsidP="00B40034">
      <w:pPr>
        <w:jc w:val="center"/>
        <w:rPr>
          <w:b/>
          <w:szCs w:val="28"/>
        </w:rPr>
      </w:pPr>
      <w:r>
        <w:rPr>
          <w:b/>
          <w:szCs w:val="28"/>
        </w:rPr>
        <w:t>Члены рабочей группы:</w:t>
      </w:r>
    </w:p>
    <w:p w:rsidR="00852679" w:rsidRDefault="00852679" w:rsidP="00B40034">
      <w:pPr>
        <w:jc w:val="both"/>
        <w:rPr>
          <w:szCs w:val="28"/>
        </w:rPr>
      </w:pPr>
      <w:proofErr w:type="spellStart"/>
      <w:r>
        <w:rPr>
          <w:szCs w:val="28"/>
        </w:rPr>
        <w:t>Едыгов</w:t>
      </w:r>
      <w:proofErr w:type="spellEnd"/>
      <w:r>
        <w:rPr>
          <w:szCs w:val="28"/>
        </w:rPr>
        <w:t xml:space="preserve"> Руслан </w:t>
      </w:r>
      <w:proofErr w:type="spellStart"/>
      <w:r>
        <w:rPr>
          <w:szCs w:val="28"/>
        </w:rPr>
        <w:t>Кимович</w:t>
      </w:r>
      <w:proofErr w:type="spellEnd"/>
      <w:r>
        <w:rPr>
          <w:szCs w:val="28"/>
        </w:rPr>
        <w:t xml:space="preserve"> </w:t>
      </w:r>
      <w:r w:rsidR="004B6A06">
        <w:rPr>
          <w:szCs w:val="28"/>
        </w:rPr>
        <w:t>-</w:t>
      </w:r>
      <w:r>
        <w:rPr>
          <w:szCs w:val="28"/>
        </w:rPr>
        <w:t xml:space="preserve"> руководитель Управления</w:t>
      </w:r>
      <w:r w:rsidRPr="006C7735">
        <w:rPr>
          <w:szCs w:val="28"/>
        </w:rPr>
        <w:t xml:space="preserve"> ЖКХ и</w:t>
      </w:r>
      <w:r>
        <w:rPr>
          <w:szCs w:val="28"/>
        </w:rPr>
        <w:t xml:space="preserve"> благоустройства </w:t>
      </w:r>
      <w:r w:rsidR="00563E42">
        <w:rPr>
          <w:szCs w:val="28"/>
        </w:rPr>
        <w:t xml:space="preserve">Администрации </w:t>
      </w:r>
      <w:r>
        <w:rPr>
          <w:szCs w:val="28"/>
        </w:rPr>
        <w:t>муниципального образования «Город Майкоп»;</w:t>
      </w:r>
    </w:p>
    <w:p w:rsidR="00852679" w:rsidRDefault="00852679" w:rsidP="00A90DB4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B40034">
      <w:pPr>
        <w:tabs>
          <w:tab w:val="left" w:pos="34"/>
          <w:tab w:val="left" w:pos="4253"/>
        </w:tabs>
        <w:jc w:val="both"/>
        <w:rPr>
          <w:szCs w:val="28"/>
        </w:rPr>
      </w:pPr>
      <w:proofErr w:type="spellStart"/>
      <w:r>
        <w:rPr>
          <w:szCs w:val="28"/>
        </w:rPr>
        <w:t>Казначевская</w:t>
      </w:r>
      <w:proofErr w:type="spellEnd"/>
      <w:r>
        <w:rPr>
          <w:szCs w:val="28"/>
        </w:rPr>
        <w:t xml:space="preserve"> Ольга Сергеевна - заместитель Главы Администрации, </w:t>
      </w:r>
      <w:r w:rsidRPr="00D97EFE">
        <w:rPr>
          <w:szCs w:val="28"/>
        </w:rPr>
        <w:t xml:space="preserve">руководитель </w:t>
      </w:r>
      <w:r>
        <w:rPr>
          <w:szCs w:val="28"/>
        </w:rPr>
        <w:t>Комитета по управлению имуществом</w:t>
      </w:r>
      <w:r w:rsidRPr="00D97EFE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Pr="00D97EFE">
        <w:rPr>
          <w:szCs w:val="28"/>
        </w:rPr>
        <w:t>«Город Майкоп»</w:t>
      </w:r>
      <w:r>
        <w:rPr>
          <w:szCs w:val="28"/>
        </w:rPr>
        <w:t>;</w:t>
      </w:r>
    </w:p>
    <w:p w:rsidR="00852679" w:rsidRDefault="00852679" w:rsidP="00A90DB4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B40034">
      <w:pPr>
        <w:tabs>
          <w:tab w:val="left" w:pos="4253"/>
        </w:tabs>
        <w:jc w:val="both"/>
        <w:rPr>
          <w:szCs w:val="28"/>
        </w:rPr>
      </w:pPr>
      <w:r>
        <w:rPr>
          <w:szCs w:val="28"/>
        </w:rPr>
        <w:t xml:space="preserve">Кудряшова Ольга Валерьевна - начальник отдела ценовой </w:t>
      </w:r>
      <w:proofErr w:type="gramStart"/>
      <w:r>
        <w:rPr>
          <w:szCs w:val="28"/>
        </w:rPr>
        <w:t xml:space="preserve">политики,   </w:t>
      </w:r>
      <w:proofErr w:type="gramEnd"/>
      <w:r>
        <w:rPr>
          <w:szCs w:val="28"/>
        </w:rPr>
        <w:t xml:space="preserve">    тарифов и трудовых отношений Комитета по экономике </w:t>
      </w:r>
      <w:r w:rsidRPr="00D97EFE">
        <w:rPr>
          <w:szCs w:val="28"/>
        </w:rPr>
        <w:t xml:space="preserve">Администрации </w:t>
      </w:r>
      <w:r>
        <w:rPr>
          <w:szCs w:val="28"/>
        </w:rPr>
        <w:t xml:space="preserve">муниципального образования </w:t>
      </w:r>
      <w:r w:rsidRPr="00D97EFE">
        <w:rPr>
          <w:szCs w:val="28"/>
        </w:rPr>
        <w:t>«Город Майкоп»</w:t>
      </w:r>
      <w:r>
        <w:rPr>
          <w:szCs w:val="28"/>
        </w:rPr>
        <w:t>;</w:t>
      </w:r>
    </w:p>
    <w:p w:rsidR="00852679" w:rsidRDefault="00852679" w:rsidP="00A90DB4">
      <w:pPr>
        <w:tabs>
          <w:tab w:val="left" w:pos="34"/>
          <w:tab w:val="left" w:pos="3709"/>
        </w:tabs>
        <w:ind w:firstLine="709"/>
        <w:jc w:val="both"/>
        <w:rPr>
          <w:szCs w:val="28"/>
        </w:rPr>
      </w:pPr>
    </w:p>
    <w:p w:rsidR="00852679" w:rsidRDefault="00852679" w:rsidP="00B40034">
      <w:pPr>
        <w:tabs>
          <w:tab w:val="left" w:pos="34"/>
          <w:tab w:val="left" w:pos="3709"/>
        </w:tabs>
        <w:jc w:val="both"/>
        <w:rPr>
          <w:color w:val="000000" w:themeColor="text1"/>
          <w:spacing w:val="2"/>
          <w:szCs w:val="28"/>
          <w:shd w:val="clear" w:color="auto" w:fill="FFFFFF"/>
        </w:rPr>
      </w:pPr>
      <w:r w:rsidRPr="00D43C20">
        <w:rPr>
          <w:bCs/>
          <w:color w:val="000000" w:themeColor="text1"/>
          <w:szCs w:val="28"/>
        </w:rPr>
        <w:t xml:space="preserve">Матвеев Роман Павлович </w:t>
      </w:r>
      <w:r w:rsidRPr="00D43C20">
        <w:rPr>
          <w:color w:val="000000" w:themeColor="text1"/>
          <w:szCs w:val="28"/>
        </w:rPr>
        <w:t xml:space="preserve">- </w:t>
      </w:r>
      <w:r w:rsidRPr="00D43C20">
        <w:rPr>
          <w:color w:val="000000" w:themeColor="text1"/>
          <w:spacing w:val="2"/>
          <w:szCs w:val="28"/>
          <w:shd w:val="clear" w:color="auto" w:fill="FFFFFF"/>
        </w:rPr>
        <w:t>заместитель начальника Межрайонной инспекции Федерал</w:t>
      </w:r>
      <w:r>
        <w:rPr>
          <w:color w:val="000000" w:themeColor="text1"/>
          <w:spacing w:val="2"/>
          <w:szCs w:val="28"/>
          <w:shd w:val="clear" w:color="auto" w:fill="FFFFFF"/>
        </w:rPr>
        <w:t>ьной налоговой службы РФ №1</w:t>
      </w:r>
      <w:r w:rsidRPr="00D43C20">
        <w:rPr>
          <w:color w:val="000000" w:themeColor="text1"/>
          <w:spacing w:val="2"/>
          <w:szCs w:val="28"/>
          <w:shd w:val="clear" w:color="auto" w:fill="FFFFFF"/>
        </w:rPr>
        <w:t xml:space="preserve"> по РА;</w:t>
      </w:r>
    </w:p>
    <w:p w:rsidR="00A929F6" w:rsidRDefault="00A929F6" w:rsidP="00A90DB4">
      <w:pPr>
        <w:tabs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B40034">
      <w:pPr>
        <w:tabs>
          <w:tab w:val="left" w:pos="4253"/>
        </w:tabs>
        <w:jc w:val="both"/>
        <w:rPr>
          <w:szCs w:val="28"/>
        </w:rPr>
      </w:pPr>
      <w:proofErr w:type="spellStart"/>
      <w:r w:rsidRPr="00D97EFE">
        <w:rPr>
          <w:szCs w:val="28"/>
        </w:rPr>
        <w:t>Паранук</w:t>
      </w:r>
      <w:proofErr w:type="spellEnd"/>
      <w:r w:rsidRPr="00D97EFE">
        <w:rPr>
          <w:szCs w:val="28"/>
        </w:rPr>
        <w:t xml:space="preserve"> Аскер </w:t>
      </w:r>
      <w:proofErr w:type="spellStart"/>
      <w:r w:rsidRPr="00D97EFE">
        <w:rPr>
          <w:szCs w:val="28"/>
        </w:rPr>
        <w:t>Казбекович</w:t>
      </w:r>
      <w:proofErr w:type="spellEnd"/>
      <w:r>
        <w:rPr>
          <w:szCs w:val="28"/>
        </w:rPr>
        <w:t xml:space="preserve"> </w:t>
      </w:r>
      <w:r>
        <w:rPr>
          <w:spacing w:val="-20"/>
          <w:szCs w:val="28"/>
        </w:rPr>
        <w:t xml:space="preserve">- </w:t>
      </w:r>
      <w:r w:rsidRPr="00D97EFE">
        <w:rPr>
          <w:szCs w:val="28"/>
        </w:rPr>
        <w:t>руководител</w:t>
      </w:r>
      <w:r>
        <w:rPr>
          <w:szCs w:val="28"/>
        </w:rPr>
        <w:t>ь</w:t>
      </w:r>
      <w:r w:rsidRPr="00D97EFE">
        <w:rPr>
          <w:szCs w:val="28"/>
        </w:rPr>
        <w:t xml:space="preserve"> Управления развития предпринимательства и потребительского рынка Администрации </w:t>
      </w:r>
      <w:r>
        <w:rPr>
          <w:szCs w:val="28"/>
        </w:rPr>
        <w:t xml:space="preserve">муниципального образования </w:t>
      </w:r>
      <w:r w:rsidRPr="00D97EFE">
        <w:rPr>
          <w:szCs w:val="28"/>
        </w:rPr>
        <w:t>«Город Майкоп»</w:t>
      </w:r>
      <w:r>
        <w:rPr>
          <w:szCs w:val="28"/>
        </w:rPr>
        <w:t>;</w:t>
      </w:r>
    </w:p>
    <w:p w:rsidR="00852679" w:rsidRDefault="00852679" w:rsidP="00A90DB4">
      <w:pPr>
        <w:tabs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B40034">
      <w:pPr>
        <w:tabs>
          <w:tab w:val="left" w:pos="34"/>
          <w:tab w:val="left" w:pos="4111"/>
          <w:tab w:val="left" w:pos="4253"/>
        </w:tabs>
        <w:jc w:val="both"/>
        <w:rPr>
          <w:szCs w:val="28"/>
        </w:rPr>
      </w:pPr>
      <w:proofErr w:type="spellStart"/>
      <w:r>
        <w:rPr>
          <w:szCs w:val="28"/>
        </w:rPr>
        <w:t>Стриха</w:t>
      </w:r>
      <w:proofErr w:type="spellEnd"/>
      <w:r>
        <w:rPr>
          <w:szCs w:val="28"/>
        </w:rPr>
        <w:t xml:space="preserve"> Владимир Павлович - руководитель Управления в сфере закупок Администрации муниципального образования «Город Майкоп»;</w:t>
      </w:r>
    </w:p>
    <w:p w:rsidR="00852679" w:rsidRDefault="00852679" w:rsidP="00A90DB4">
      <w:pPr>
        <w:tabs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B40034">
      <w:pPr>
        <w:tabs>
          <w:tab w:val="left" w:pos="34"/>
          <w:tab w:val="left" w:pos="4111"/>
          <w:tab w:val="left" w:pos="4253"/>
        </w:tabs>
        <w:jc w:val="both"/>
        <w:rPr>
          <w:szCs w:val="28"/>
        </w:rPr>
      </w:pPr>
      <w:r w:rsidRPr="001C14F4">
        <w:t>Тарасенко Олег Анатольевич</w:t>
      </w:r>
      <w:r>
        <w:t xml:space="preserve"> - р</w:t>
      </w:r>
      <w:r w:rsidRPr="00C86476">
        <w:t xml:space="preserve">уководитель </w:t>
      </w:r>
      <w:r w:rsidR="004B6A06">
        <w:t>О</w:t>
      </w:r>
      <w:r w:rsidRPr="00C86476">
        <w:t>тдела городской инфраструктуры</w:t>
      </w:r>
      <w:r>
        <w:t xml:space="preserve"> </w:t>
      </w:r>
      <w:r>
        <w:rPr>
          <w:szCs w:val="28"/>
        </w:rPr>
        <w:t>Администрации муниципального образования «Город Майкоп»;</w:t>
      </w:r>
    </w:p>
    <w:p w:rsidR="00852679" w:rsidRDefault="00852679" w:rsidP="00A90DB4">
      <w:pPr>
        <w:tabs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B40034">
      <w:pPr>
        <w:tabs>
          <w:tab w:val="left" w:pos="34"/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Хлебников Владимир Анатольевич - руководитель Управления сельского хозяйства Администрации муниципального образования «Город Майкоп»;</w:t>
      </w:r>
    </w:p>
    <w:p w:rsidR="00B40034" w:rsidRDefault="00B40034" w:rsidP="00B40034">
      <w:pPr>
        <w:tabs>
          <w:tab w:val="left" w:pos="34"/>
          <w:tab w:val="left" w:pos="4111"/>
          <w:tab w:val="left" w:pos="4253"/>
        </w:tabs>
        <w:jc w:val="both"/>
        <w:rPr>
          <w:szCs w:val="28"/>
        </w:rPr>
      </w:pPr>
    </w:p>
    <w:p w:rsidR="00852679" w:rsidRDefault="00852679" w:rsidP="00B40034">
      <w:pPr>
        <w:tabs>
          <w:tab w:val="left" w:pos="34"/>
          <w:tab w:val="left" w:pos="4253"/>
        </w:tabs>
        <w:jc w:val="both"/>
        <w:rPr>
          <w:szCs w:val="28"/>
        </w:rPr>
      </w:pPr>
      <w:proofErr w:type="spellStart"/>
      <w:r>
        <w:rPr>
          <w:szCs w:val="28"/>
        </w:rPr>
        <w:t>Цеева</w:t>
      </w:r>
      <w:proofErr w:type="spellEnd"/>
      <w:r>
        <w:rPr>
          <w:szCs w:val="28"/>
        </w:rPr>
        <w:t xml:space="preserve"> Роза </w:t>
      </w:r>
      <w:proofErr w:type="spellStart"/>
      <w:r>
        <w:rPr>
          <w:szCs w:val="28"/>
        </w:rPr>
        <w:t>Аслановна</w:t>
      </w:r>
      <w:proofErr w:type="spellEnd"/>
      <w:r>
        <w:rPr>
          <w:szCs w:val="28"/>
        </w:rPr>
        <w:t xml:space="preserve"> - руководитель Управления культуры</w:t>
      </w:r>
      <w:r w:rsidR="00A90DB4">
        <w:rPr>
          <w:szCs w:val="28"/>
        </w:rPr>
        <w:t xml:space="preserve"> </w:t>
      </w:r>
      <w:r>
        <w:rPr>
          <w:szCs w:val="28"/>
        </w:rPr>
        <w:t>муниципального образования «Город Майкоп»;</w:t>
      </w:r>
    </w:p>
    <w:p w:rsidR="00852679" w:rsidRDefault="00852679" w:rsidP="00A90DB4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</w:p>
    <w:p w:rsidR="00852679" w:rsidRDefault="00852679" w:rsidP="00B40034">
      <w:pPr>
        <w:tabs>
          <w:tab w:val="left" w:pos="34"/>
          <w:tab w:val="left" w:pos="4253"/>
        </w:tabs>
        <w:jc w:val="both"/>
        <w:rPr>
          <w:szCs w:val="28"/>
        </w:rPr>
      </w:pPr>
      <w:proofErr w:type="spellStart"/>
      <w:r>
        <w:rPr>
          <w:szCs w:val="28"/>
        </w:rPr>
        <w:t>Чудесов</w:t>
      </w:r>
      <w:proofErr w:type="spellEnd"/>
      <w:r>
        <w:rPr>
          <w:szCs w:val="28"/>
        </w:rPr>
        <w:t xml:space="preserve"> </w:t>
      </w:r>
      <w:r>
        <w:rPr>
          <w:szCs w:val="34"/>
        </w:rPr>
        <w:t>Игорь Алексеевич</w:t>
      </w:r>
      <w:r>
        <w:rPr>
          <w:szCs w:val="28"/>
        </w:rPr>
        <w:t xml:space="preserve"> - руководитель Управления архитектуры и градостроительства муниципального образования «Город Майкоп»;</w:t>
      </w:r>
    </w:p>
    <w:p w:rsidR="00852679" w:rsidRDefault="00852679" w:rsidP="00A90DB4">
      <w:pPr>
        <w:tabs>
          <w:tab w:val="left" w:pos="34"/>
          <w:tab w:val="left" w:pos="4253"/>
        </w:tabs>
        <w:ind w:firstLine="709"/>
        <w:jc w:val="both"/>
        <w:rPr>
          <w:szCs w:val="28"/>
        </w:rPr>
      </w:pPr>
    </w:p>
    <w:p w:rsidR="00CC0437" w:rsidRDefault="00852679" w:rsidP="00B40034">
      <w:pPr>
        <w:tabs>
          <w:tab w:val="left" w:pos="4253"/>
        </w:tabs>
        <w:jc w:val="both"/>
        <w:rPr>
          <w:szCs w:val="28"/>
        </w:rPr>
      </w:pPr>
      <w:proofErr w:type="spellStart"/>
      <w:r>
        <w:rPr>
          <w:szCs w:val="28"/>
        </w:rPr>
        <w:t>Щербанев</w:t>
      </w:r>
      <w:proofErr w:type="spellEnd"/>
      <w:r>
        <w:rPr>
          <w:szCs w:val="28"/>
        </w:rPr>
        <w:t xml:space="preserve"> Дмитрий </w:t>
      </w:r>
      <w:r w:rsidRPr="00D97EFE">
        <w:rPr>
          <w:szCs w:val="28"/>
        </w:rPr>
        <w:t>Анатольевич</w:t>
      </w:r>
      <w:r>
        <w:rPr>
          <w:szCs w:val="28"/>
        </w:rPr>
        <w:t xml:space="preserve"> - руководитель Комитета по физической культуре и спорту му</w:t>
      </w:r>
      <w:r w:rsidR="00A90DB4">
        <w:rPr>
          <w:szCs w:val="28"/>
        </w:rPr>
        <w:t>ниципального образования «Город </w:t>
      </w:r>
      <w:r w:rsidR="006D4309">
        <w:rPr>
          <w:szCs w:val="28"/>
        </w:rPr>
        <w:t>Майкоп».</w:t>
      </w:r>
    </w:p>
    <w:p w:rsidR="00A929F6" w:rsidRDefault="00A929F6" w:rsidP="00A90DB4">
      <w:pPr>
        <w:tabs>
          <w:tab w:val="left" w:pos="4253"/>
        </w:tabs>
        <w:ind w:firstLine="709"/>
        <w:jc w:val="both"/>
        <w:rPr>
          <w:szCs w:val="28"/>
        </w:rPr>
      </w:pPr>
    </w:p>
    <w:p w:rsidR="00CC0437" w:rsidRPr="006D4309" w:rsidRDefault="00CC0437" w:rsidP="00CC0437">
      <w:pPr>
        <w:jc w:val="center"/>
        <w:rPr>
          <w:b/>
          <w:szCs w:val="28"/>
        </w:rPr>
      </w:pPr>
      <w:r w:rsidRPr="006D4309">
        <w:rPr>
          <w:b/>
          <w:szCs w:val="28"/>
        </w:rPr>
        <w:t>ПОВЕСТКА ДНЯ:</w:t>
      </w:r>
    </w:p>
    <w:p w:rsidR="00CC0437" w:rsidRDefault="00CC0437" w:rsidP="00CC0437">
      <w:pPr>
        <w:jc w:val="center"/>
        <w:rPr>
          <w:szCs w:val="28"/>
        </w:rPr>
      </w:pPr>
    </w:p>
    <w:p w:rsidR="00D612EB" w:rsidRPr="00D612EB" w:rsidRDefault="006D4309" w:rsidP="006D4309">
      <w:pPr>
        <w:shd w:val="clear" w:color="auto" w:fill="FFFFFF"/>
        <w:spacing w:line="322" w:lineRule="exact"/>
        <w:ind w:right="14"/>
        <w:jc w:val="both"/>
        <w:rPr>
          <w:color w:val="000000" w:themeColor="text1"/>
          <w:szCs w:val="28"/>
        </w:rPr>
      </w:pPr>
      <w:r>
        <w:rPr>
          <w:color w:val="000000" w:themeColor="text1"/>
          <w:spacing w:val="2"/>
          <w:szCs w:val="28"/>
          <w:shd w:val="clear" w:color="auto" w:fill="FFFFFF"/>
        </w:rPr>
        <w:t xml:space="preserve">1. </w:t>
      </w:r>
      <w:r w:rsidRPr="006D4309">
        <w:rPr>
          <w:color w:val="000000" w:themeColor="text1"/>
          <w:spacing w:val="2"/>
          <w:szCs w:val="28"/>
          <w:shd w:val="clear" w:color="auto" w:fill="FFFFFF"/>
        </w:rPr>
        <w:t>Об утверждении ежегодн</w:t>
      </w:r>
      <w:r>
        <w:rPr>
          <w:color w:val="000000" w:themeColor="text1"/>
          <w:spacing w:val="2"/>
          <w:szCs w:val="28"/>
          <w:shd w:val="clear" w:color="auto" w:fill="FFFFFF"/>
        </w:rPr>
        <w:t>ого</w:t>
      </w:r>
      <w:r w:rsidRPr="006D4309">
        <w:rPr>
          <w:color w:val="000000" w:themeColor="text1"/>
          <w:spacing w:val="2"/>
          <w:szCs w:val="28"/>
          <w:shd w:val="clear" w:color="auto" w:fill="FFFFFF"/>
        </w:rPr>
        <w:t xml:space="preserve"> доклад</w:t>
      </w:r>
      <w:r>
        <w:rPr>
          <w:color w:val="000000" w:themeColor="text1"/>
          <w:spacing w:val="2"/>
          <w:szCs w:val="28"/>
          <w:shd w:val="clear" w:color="auto" w:fill="FFFFFF"/>
        </w:rPr>
        <w:t>а</w:t>
      </w:r>
      <w:r w:rsidRPr="006D4309">
        <w:rPr>
          <w:color w:val="000000" w:themeColor="text1"/>
          <w:spacing w:val="2"/>
          <w:szCs w:val="28"/>
          <w:shd w:val="clear" w:color="auto" w:fill="FFFFFF"/>
        </w:rPr>
        <w:t xml:space="preserve"> о состоянии и развитии конкурентной среды на рынках товаров, работ и услуг на территории муниципального образования «Город Майкоп»</w:t>
      </w:r>
      <w:r w:rsidR="00B83F1C">
        <w:rPr>
          <w:color w:val="000000" w:themeColor="text1"/>
          <w:spacing w:val="2"/>
          <w:szCs w:val="28"/>
          <w:shd w:val="clear" w:color="auto" w:fill="FFFFFF"/>
        </w:rPr>
        <w:t>.</w:t>
      </w:r>
    </w:p>
    <w:p w:rsidR="0024118D" w:rsidRDefault="0024118D" w:rsidP="00373592">
      <w:pPr>
        <w:pStyle w:val="a7"/>
        <w:shd w:val="clear" w:color="auto" w:fill="FFFFFF"/>
        <w:spacing w:line="322" w:lineRule="exact"/>
        <w:ind w:right="14"/>
        <w:jc w:val="both"/>
        <w:rPr>
          <w:szCs w:val="28"/>
        </w:rPr>
      </w:pPr>
    </w:p>
    <w:p w:rsidR="001507CD" w:rsidRDefault="0024118D" w:rsidP="00373592">
      <w:pPr>
        <w:pStyle w:val="a7"/>
        <w:shd w:val="clear" w:color="auto" w:fill="FFFFFF"/>
        <w:spacing w:line="322" w:lineRule="exact"/>
        <w:ind w:right="14"/>
        <w:jc w:val="both"/>
        <w:rPr>
          <w:color w:val="000000" w:themeColor="text1"/>
          <w:szCs w:val="28"/>
        </w:rPr>
      </w:pPr>
      <w:r w:rsidRPr="0024118D">
        <w:rPr>
          <w:szCs w:val="28"/>
        </w:rPr>
        <w:t xml:space="preserve">Докладчик: </w:t>
      </w:r>
      <w:proofErr w:type="spellStart"/>
      <w:r w:rsidRPr="0024118D">
        <w:rPr>
          <w:szCs w:val="28"/>
        </w:rPr>
        <w:t>Галда</w:t>
      </w:r>
      <w:proofErr w:type="spellEnd"/>
      <w:r w:rsidRPr="0024118D">
        <w:rPr>
          <w:szCs w:val="28"/>
        </w:rPr>
        <w:t xml:space="preserve"> Н.Н. - руководитель Комитета по экономике Администрации муниципаль</w:t>
      </w:r>
      <w:r w:rsidR="006D4309">
        <w:rPr>
          <w:szCs w:val="28"/>
        </w:rPr>
        <w:t>ного образования «Город Майкоп»</w:t>
      </w:r>
      <w:r>
        <w:rPr>
          <w:szCs w:val="28"/>
        </w:rPr>
        <w:t>.</w:t>
      </w:r>
    </w:p>
    <w:p w:rsidR="001507CD" w:rsidRPr="001507CD" w:rsidRDefault="001507CD" w:rsidP="00373592">
      <w:pPr>
        <w:shd w:val="clear" w:color="auto" w:fill="FFFFFF"/>
        <w:spacing w:line="322" w:lineRule="exact"/>
        <w:ind w:right="14"/>
        <w:jc w:val="both"/>
        <w:rPr>
          <w:color w:val="000000" w:themeColor="text1"/>
          <w:szCs w:val="28"/>
        </w:rPr>
      </w:pPr>
    </w:p>
    <w:p w:rsidR="000C4823" w:rsidRDefault="000C4823" w:rsidP="00373592">
      <w:pPr>
        <w:shd w:val="clear" w:color="auto" w:fill="FFFFFF"/>
        <w:spacing w:line="322" w:lineRule="exact"/>
        <w:ind w:left="360" w:right="14"/>
        <w:jc w:val="both"/>
        <w:rPr>
          <w:bCs/>
          <w:szCs w:val="28"/>
        </w:rPr>
      </w:pPr>
    </w:p>
    <w:p w:rsidR="006D4309" w:rsidRDefault="006D4309" w:rsidP="00373592">
      <w:pPr>
        <w:shd w:val="clear" w:color="auto" w:fill="FFFFFF"/>
        <w:spacing w:line="322" w:lineRule="exact"/>
        <w:ind w:left="360" w:right="14"/>
        <w:jc w:val="both"/>
        <w:rPr>
          <w:bCs/>
          <w:szCs w:val="28"/>
        </w:rPr>
      </w:pPr>
    </w:p>
    <w:p w:rsidR="006D4309" w:rsidRDefault="006D4309" w:rsidP="00373592">
      <w:pPr>
        <w:shd w:val="clear" w:color="auto" w:fill="FFFFFF"/>
        <w:spacing w:line="322" w:lineRule="exact"/>
        <w:ind w:left="360" w:right="14"/>
        <w:jc w:val="both"/>
        <w:rPr>
          <w:bCs/>
          <w:szCs w:val="28"/>
        </w:rPr>
      </w:pPr>
    </w:p>
    <w:p w:rsidR="006D4309" w:rsidRDefault="006D4309" w:rsidP="00373592">
      <w:pPr>
        <w:shd w:val="clear" w:color="auto" w:fill="FFFFFF"/>
        <w:spacing w:line="322" w:lineRule="exact"/>
        <w:ind w:left="360" w:right="14"/>
        <w:jc w:val="both"/>
        <w:rPr>
          <w:bCs/>
          <w:szCs w:val="28"/>
        </w:rPr>
      </w:pPr>
    </w:p>
    <w:p w:rsidR="006D4309" w:rsidRDefault="006D4309" w:rsidP="00373592">
      <w:pPr>
        <w:shd w:val="clear" w:color="auto" w:fill="FFFFFF"/>
        <w:spacing w:line="322" w:lineRule="exact"/>
        <w:ind w:left="360" w:right="14"/>
        <w:jc w:val="both"/>
        <w:rPr>
          <w:bCs/>
          <w:szCs w:val="28"/>
        </w:rPr>
      </w:pPr>
    </w:p>
    <w:p w:rsidR="006D4309" w:rsidRDefault="006D4309" w:rsidP="00373592">
      <w:pPr>
        <w:shd w:val="clear" w:color="auto" w:fill="FFFFFF"/>
        <w:spacing w:line="322" w:lineRule="exact"/>
        <w:ind w:left="360" w:right="14"/>
        <w:jc w:val="both"/>
        <w:rPr>
          <w:bCs/>
          <w:szCs w:val="28"/>
        </w:rPr>
      </w:pPr>
    </w:p>
    <w:p w:rsidR="00042E21" w:rsidRDefault="00042E21" w:rsidP="00017376">
      <w:pPr>
        <w:shd w:val="clear" w:color="auto" w:fill="FFFFFF"/>
        <w:spacing w:line="322" w:lineRule="exact"/>
        <w:ind w:right="14"/>
        <w:jc w:val="both"/>
        <w:rPr>
          <w:szCs w:val="28"/>
        </w:rPr>
      </w:pPr>
    </w:p>
    <w:p w:rsidR="00017376" w:rsidRPr="00403C93" w:rsidRDefault="00B83F1C" w:rsidP="00017376">
      <w:pPr>
        <w:shd w:val="clear" w:color="auto" w:fill="FFFFFF"/>
        <w:spacing w:line="322" w:lineRule="exact"/>
        <w:ind w:right="14"/>
        <w:jc w:val="both"/>
        <w:rPr>
          <w:color w:val="000000" w:themeColor="text1"/>
          <w:szCs w:val="28"/>
        </w:rPr>
      </w:pPr>
      <w:r w:rsidRPr="00B83F1C">
        <w:rPr>
          <w:b/>
          <w:szCs w:val="28"/>
        </w:rPr>
        <w:t>Председательствующий</w:t>
      </w:r>
      <w:r>
        <w:rPr>
          <w:szCs w:val="28"/>
        </w:rPr>
        <w:t xml:space="preserve">                                           </w:t>
      </w:r>
      <w:r w:rsidR="00017376">
        <w:rPr>
          <w:szCs w:val="28"/>
        </w:rPr>
        <w:t xml:space="preserve">                 </w:t>
      </w:r>
      <w:r w:rsidR="006D4309">
        <w:rPr>
          <w:szCs w:val="28"/>
        </w:rPr>
        <w:t xml:space="preserve">     </w:t>
      </w:r>
      <w:r w:rsidR="00017376">
        <w:rPr>
          <w:szCs w:val="28"/>
        </w:rPr>
        <w:t xml:space="preserve">        Н.Н. </w:t>
      </w:r>
      <w:proofErr w:type="spellStart"/>
      <w:r w:rsidR="00017376">
        <w:rPr>
          <w:szCs w:val="28"/>
        </w:rPr>
        <w:t>Галда</w:t>
      </w:r>
      <w:proofErr w:type="spellEnd"/>
    </w:p>
    <w:p w:rsidR="00042E21" w:rsidRDefault="00042E21" w:rsidP="00367E53">
      <w:pPr>
        <w:jc w:val="center"/>
        <w:rPr>
          <w:b/>
          <w:sz w:val="32"/>
          <w:szCs w:val="32"/>
        </w:rPr>
      </w:pPr>
    </w:p>
    <w:p w:rsidR="00042E21" w:rsidRDefault="00042E21" w:rsidP="00367E53">
      <w:pPr>
        <w:jc w:val="center"/>
        <w:rPr>
          <w:b/>
          <w:sz w:val="32"/>
          <w:szCs w:val="32"/>
        </w:rPr>
      </w:pPr>
    </w:p>
    <w:p w:rsidR="00042E21" w:rsidRPr="00B83F1C" w:rsidRDefault="00B83F1C" w:rsidP="00B83F1C">
      <w:pPr>
        <w:rPr>
          <w:sz w:val="32"/>
          <w:szCs w:val="32"/>
        </w:rPr>
      </w:pPr>
      <w:r>
        <w:rPr>
          <w:rFonts w:eastAsiaTheme="minorHAnsi"/>
          <w:b/>
          <w:szCs w:val="28"/>
          <w:lang w:eastAsia="en-US"/>
        </w:rPr>
        <w:t>С</w:t>
      </w:r>
      <w:r w:rsidRPr="003B23BB">
        <w:rPr>
          <w:rFonts w:eastAsiaTheme="minorHAnsi"/>
          <w:b/>
          <w:szCs w:val="28"/>
          <w:lang w:eastAsia="en-US"/>
        </w:rPr>
        <w:t xml:space="preserve">екретарь </w:t>
      </w:r>
      <w:r>
        <w:rPr>
          <w:rFonts w:eastAsiaTheme="minorHAnsi"/>
          <w:b/>
          <w:szCs w:val="28"/>
          <w:lang w:eastAsia="en-US"/>
        </w:rPr>
        <w:t>рабочей группы</w:t>
      </w:r>
      <w:r>
        <w:rPr>
          <w:rFonts w:eastAsiaTheme="minorHAnsi"/>
          <w:b/>
          <w:szCs w:val="28"/>
          <w:lang w:eastAsia="en-US"/>
        </w:rPr>
        <w:t xml:space="preserve">                                                </w:t>
      </w:r>
      <w:r>
        <w:rPr>
          <w:rFonts w:eastAsiaTheme="minorHAnsi"/>
          <w:szCs w:val="28"/>
          <w:lang w:eastAsia="en-US"/>
        </w:rPr>
        <w:t xml:space="preserve">                 С.Р. </w:t>
      </w:r>
      <w:proofErr w:type="spellStart"/>
      <w:r>
        <w:rPr>
          <w:rFonts w:eastAsiaTheme="minorHAnsi"/>
          <w:szCs w:val="28"/>
          <w:lang w:eastAsia="en-US"/>
        </w:rPr>
        <w:t>Ожева</w:t>
      </w:r>
      <w:proofErr w:type="spellEnd"/>
    </w:p>
    <w:p w:rsidR="00042E21" w:rsidRDefault="00042E21" w:rsidP="00367E53">
      <w:pPr>
        <w:jc w:val="center"/>
        <w:rPr>
          <w:b/>
          <w:sz w:val="32"/>
          <w:szCs w:val="32"/>
        </w:rPr>
      </w:pPr>
    </w:p>
    <w:p w:rsidR="00042E21" w:rsidRDefault="00042E21" w:rsidP="00367E53">
      <w:pPr>
        <w:jc w:val="center"/>
        <w:rPr>
          <w:b/>
          <w:sz w:val="32"/>
          <w:szCs w:val="32"/>
        </w:rPr>
      </w:pPr>
    </w:p>
    <w:p w:rsidR="00042E21" w:rsidRDefault="00042E21" w:rsidP="00367E53">
      <w:pPr>
        <w:jc w:val="center"/>
        <w:rPr>
          <w:b/>
          <w:sz w:val="32"/>
          <w:szCs w:val="32"/>
        </w:rPr>
      </w:pPr>
    </w:p>
    <w:p w:rsidR="00B83F1C" w:rsidRDefault="00B83F1C" w:rsidP="00367E53">
      <w:pPr>
        <w:jc w:val="center"/>
        <w:rPr>
          <w:b/>
          <w:sz w:val="32"/>
          <w:szCs w:val="32"/>
        </w:rPr>
      </w:pPr>
    </w:p>
    <w:p w:rsidR="00B83F1C" w:rsidRDefault="00B83F1C" w:rsidP="00367E53">
      <w:pPr>
        <w:jc w:val="center"/>
        <w:rPr>
          <w:b/>
          <w:sz w:val="32"/>
          <w:szCs w:val="32"/>
        </w:rPr>
      </w:pPr>
    </w:p>
    <w:p w:rsidR="00B83F1C" w:rsidRDefault="00B83F1C" w:rsidP="00367E53">
      <w:pPr>
        <w:jc w:val="center"/>
        <w:rPr>
          <w:b/>
          <w:sz w:val="32"/>
          <w:szCs w:val="32"/>
        </w:rPr>
      </w:pPr>
    </w:p>
    <w:p w:rsidR="00B83F1C" w:rsidRDefault="00B83F1C" w:rsidP="00367E53">
      <w:pPr>
        <w:jc w:val="center"/>
        <w:rPr>
          <w:b/>
          <w:sz w:val="32"/>
          <w:szCs w:val="32"/>
        </w:rPr>
      </w:pPr>
    </w:p>
    <w:p w:rsidR="00B83F1C" w:rsidRDefault="00B83F1C" w:rsidP="00367E53">
      <w:pPr>
        <w:jc w:val="center"/>
        <w:rPr>
          <w:b/>
          <w:sz w:val="32"/>
          <w:szCs w:val="32"/>
        </w:rPr>
      </w:pPr>
    </w:p>
    <w:p w:rsidR="00B83F1C" w:rsidRDefault="00B83F1C" w:rsidP="00367E53">
      <w:pPr>
        <w:jc w:val="center"/>
        <w:rPr>
          <w:b/>
          <w:sz w:val="32"/>
          <w:szCs w:val="32"/>
        </w:rPr>
      </w:pPr>
    </w:p>
    <w:p w:rsidR="00B83F1C" w:rsidRDefault="00B83F1C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67E53" w:rsidRPr="00B83F1C" w:rsidRDefault="00365981" w:rsidP="00367E53">
      <w:pPr>
        <w:jc w:val="center"/>
        <w:rPr>
          <w:b/>
          <w:szCs w:val="28"/>
        </w:rPr>
      </w:pPr>
      <w:r w:rsidRPr="00B83F1C">
        <w:rPr>
          <w:b/>
          <w:szCs w:val="28"/>
        </w:rPr>
        <w:lastRenderedPageBreak/>
        <w:t>Рабочая группа</w:t>
      </w:r>
      <w:r w:rsidR="00367E53" w:rsidRPr="00B83F1C">
        <w:rPr>
          <w:b/>
          <w:szCs w:val="28"/>
        </w:rPr>
        <w:t xml:space="preserve"> по содействию развитию </w:t>
      </w:r>
      <w:r w:rsidR="00367E53" w:rsidRPr="00B83F1C">
        <w:rPr>
          <w:rFonts w:eastAsia="Calibri"/>
          <w:b/>
          <w:szCs w:val="28"/>
          <w:lang w:eastAsia="en-US"/>
        </w:rPr>
        <w:t>конкуренции</w:t>
      </w:r>
      <w:r w:rsidR="00367E53" w:rsidRPr="00B83F1C">
        <w:rPr>
          <w:b/>
          <w:szCs w:val="28"/>
        </w:rPr>
        <w:t xml:space="preserve"> </w:t>
      </w:r>
      <w:r w:rsidR="00367E53" w:rsidRPr="00B83F1C">
        <w:rPr>
          <w:rFonts w:eastAsia="Calibri"/>
          <w:b/>
          <w:szCs w:val="28"/>
          <w:lang w:eastAsia="en-US"/>
        </w:rPr>
        <w:t>в</w:t>
      </w:r>
      <w:r w:rsidR="00367E53" w:rsidRPr="00B83F1C">
        <w:rPr>
          <w:b/>
          <w:szCs w:val="28"/>
        </w:rPr>
        <w:t xml:space="preserve"> муниципальном образовании «Город Майкоп»</w:t>
      </w:r>
    </w:p>
    <w:p w:rsidR="00CC0437" w:rsidRPr="00B83F1C" w:rsidRDefault="00CC0437" w:rsidP="001507CD">
      <w:pPr>
        <w:pStyle w:val="a7"/>
        <w:shd w:val="clear" w:color="auto" w:fill="FFFFFF"/>
        <w:spacing w:line="322" w:lineRule="exact"/>
        <w:ind w:right="14"/>
        <w:jc w:val="both"/>
        <w:rPr>
          <w:color w:val="000000" w:themeColor="text1"/>
          <w:szCs w:val="28"/>
        </w:rPr>
      </w:pPr>
    </w:p>
    <w:p w:rsidR="00B83F1C" w:rsidRDefault="00B83F1C" w:rsidP="00365981">
      <w:pPr>
        <w:jc w:val="center"/>
        <w:rPr>
          <w:b/>
          <w:color w:val="000000" w:themeColor="text1"/>
          <w:sz w:val="32"/>
          <w:szCs w:val="32"/>
        </w:rPr>
      </w:pPr>
    </w:p>
    <w:p w:rsidR="00365981" w:rsidRPr="00365981" w:rsidRDefault="00365981" w:rsidP="00365981">
      <w:pPr>
        <w:jc w:val="center"/>
        <w:rPr>
          <w:color w:val="000000" w:themeColor="text1"/>
          <w:sz w:val="32"/>
          <w:szCs w:val="32"/>
        </w:rPr>
      </w:pPr>
      <w:r w:rsidRPr="00365981">
        <w:rPr>
          <w:b/>
          <w:color w:val="000000" w:themeColor="text1"/>
          <w:sz w:val="32"/>
          <w:szCs w:val="32"/>
        </w:rPr>
        <w:t>Решение</w:t>
      </w:r>
      <w:r w:rsidRPr="00365981">
        <w:rPr>
          <w:color w:val="000000" w:themeColor="text1"/>
          <w:sz w:val="32"/>
          <w:szCs w:val="32"/>
        </w:rPr>
        <w:t xml:space="preserve"> </w:t>
      </w:r>
    </w:p>
    <w:p w:rsidR="00CC0437" w:rsidRDefault="00CC0437" w:rsidP="00CC0437">
      <w:pPr>
        <w:jc w:val="center"/>
        <w:rPr>
          <w:sz w:val="32"/>
          <w:szCs w:val="32"/>
        </w:rPr>
      </w:pPr>
    </w:p>
    <w:p w:rsidR="00B83F1C" w:rsidRPr="00393D82" w:rsidRDefault="00B83F1C" w:rsidP="00B83F1C">
      <w:pPr>
        <w:tabs>
          <w:tab w:val="center" w:pos="4677"/>
        </w:tabs>
        <w:rPr>
          <w:szCs w:val="28"/>
        </w:rPr>
      </w:pPr>
      <w:r>
        <w:rPr>
          <w:szCs w:val="28"/>
        </w:rPr>
        <w:t>17 января</w:t>
      </w:r>
      <w:r w:rsidRPr="00393D82">
        <w:rPr>
          <w:szCs w:val="28"/>
        </w:rPr>
        <w:t xml:space="preserve"> 201</w:t>
      </w:r>
      <w:r>
        <w:rPr>
          <w:szCs w:val="28"/>
        </w:rPr>
        <w:t>9</w:t>
      </w:r>
      <w:r w:rsidRPr="00393D82">
        <w:rPr>
          <w:szCs w:val="28"/>
        </w:rPr>
        <w:t xml:space="preserve"> года                              </w:t>
      </w:r>
      <w:r>
        <w:rPr>
          <w:szCs w:val="28"/>
        </w:rPr>
        <w:t xml:space="preserve">                                                          № 1 </w:t>
      </w:r>
    </w:p>
    <w:p w:rsidR="00B83F1C" w:rsidRDefault="00B83F1C" w:rsidP="00CC0437">
      <w:pPr>
        <w:jc w:val="center"/>
        <w:rPr>
          <w:sz w:val="32"/>
          <w:szCs w:val="32"/>
        </w:rPr>
      </w:pPr>
    </w:p>
    <w:p w:rsidR="00B83F1C" w:rsidRPr="00365981" w:rsidRDefault="00B83F1C" w:rsidP="00CC0437">
      <w:pPr>
        <w:jc w:val="center"/>
        <w:rPr>
          <w:sz w:val="32"/>
          <w:szCs w:val="32"/>
        </w:rPr>
      </w:pPr>
    </w:p>
    <w:p w:rsidR="007E0477" w:rsidRPr="00B83F1C" w:rsidRDefault="00B83F1C" w:rsidP="007E0477">
      <w:pPr>
        <w:shd w:val="clear" w:color="auto" w:fill="FFFFFF"/>
        <w:spacing w:line="322" w:lineRule="exact"/>
        <w:ind w:right="14"/>
        <w:jc w:val="center"/>
        <w:rPr>
          <w:b/>
          <w:color w:val="000000" w:themeColor="text1"/>
          <w:szCs w:val="28"/>
        </w:rPr>
      </w:pPr>
      <w:r w:rsidRPr="00B83F1C">
        <w:rPr>
          <w:b/>
          <w:color w:val="000000" w:themeColor="text1"/>
          <w:spacing w:val="2"/>
          <w:szCs w:val="28"/>
          <w:shd w:val="clear" w:color="auto" w:fill="FFFFFF"/>
        </w:rPr>
        <w:t>Об утверждении ежегодного доклада о состоянии и развитии конкурентной среды на рынках товаров, работ и услуг на территории муниципального образования «Город Майкоп»</w:t>
      </w:r>
    </w:p>
    <w:p w:rsidR="00E92B4D" w:rsidRDefault="00E92B4D" w:rsidP="007E0477">
      <w:pPr>
        <w:shd w:val="clear" w:color="auto" w:fill="FFFFFF"/>
        <w:spacing w:line="322" w:lineRule="exact"/>
        <w:ind w:right="14"/>
        <w:jc w:val="center"/>
        <w:rPr>
          <w:b/>
          <w:color w:val="000000" w:themeColor="text1"/>
          <w:szCs w:val="28"/>
        </w:rPr>
      </w:pPr>
    </w:p>
    <w:p w:rsidR="00902935" w:rsidRDefault="00E92B4D" w:rsidP="00B83F1C">
      <w:pPr>
        <w:ind w:firstLine="709"/>
        <w:jc w:val="both"/>
        <w:rPr>
          <w:b/>
          <w:szCs w:val="28"/>
        </w:rPr>
      </w:pPr>
      <w:r w:rsidRPr="00E92B4D">
        <w:rPr>
          <w:color w:val="000000" w:themeColor="text1"/>
          <w:szCs w:val="28"/>
        </w:rPr>
        <w:t>Заслушав доклад</w:t>
      </w:r>
      <w:r>
        <w:rPr>
          <w:b/>
          <w:color w:val="000000" w:themeColor="text1"/>
          <w:szCs w:val="28"/>
        </w:rPr>
        <w:t xml:space="preserve"> </w:t>
      </w:r>
      <w:r>
        <w:rPr>
          <w:szCs w:val="28"/>
        </w:rPr>
        <w:t>заместителя председателя рабочей группы</w:t>
      </w:r>
      <w:r w:rsidRPr="00365981">
        <w:rPr>
          <w:b/>
          <w:sz w:val="32"/>
          <w:szCs w:val="32"/>
        </w:rPr>
        <w:t xml:space="preserve"> </w:t>
      </w:r>
      <w:r w:rsidRPr="00E92B4D">
        <w:rPr>
          <w:szCs w:val="28"/>
        </w:rPr>
        <w:t xml:space="preserve">по содействию развитию </w:t>
      </w:r>
      <w:r w:rsidRPr="00E92B4D">
        <w:rPr>
          <w:rFonts w:eastAsia="Calibri"/>
          <w:szCs w:val="28"/>
          <w:lang w:eastAsia="en-US"/>
        </w:rPr>
        <w:t>конкуренции</w:t>
      </w:r>
      <w:r w:rsidR="006F4EC5">
        <w:rPr>
          <w:rFonts w:eastAsia="Calibri"/>
          <w:szCs w:val="28"/>
          <w:lang w:eastAsia="en-US"/>
        </w:rPr>
        <w:t xml:space="preserve"> </w:t>
      </w:r>
      <w:proofErr w:type="spellStart"/>
      <w:r w:rsidR="006F4EC5">
        <w:rPr>
          <w:szCs w:val="28"/>
        </w:rPr>
        <w:t>Галда</w:t>
      </w:r>
      <w:proofErr w:type="spellEnd"/>
      <w:r w:rsidR="006F4EC5">
        <w:rPr>
          <w:szCs w:val="28"/>
        </w:rPr>
        <w:t xml:space="preserve"> Н.Н.</w:t>
      </w:r>
      <w:r w:rsidR="00902935">
        <w:rPr>
          <w:rFonts w:eastAsia="Calibri"/>
          <w:szCs w:val="28"/>
          <w:lang w:eastAsia="en-US"/>
        </w:rPr>
        <w:t xml:space="preserve"> о </w:t>
      </w:r>
      <w:r w:rsidR="00902935">
        <w:rPr>
          <w:bCs/>
          <w:szCs w:val="28"/>
        </w:rPr>
        <w:t>результатах</w:t>
      </w:r>
      <w:r w:rsidR="00902935" w:rsidRPr="00866FF0">
        <w:rPr>
          <w:bCs/>
          <w:szCs w:val="28"/>
        </w:rPr>
        <w:t xml:space="preserve"> проведения мониторинга состояния и развития конкурентной среды на рынках товаров и услуг муниципального образования «Город Майкоп»</w:t>
      </w:r>
      <w:r w:rsidR="00902935">
        <w:rPr>
          <w:bCs/>
          <w:szCs w:val="28"/>
        </w:rPr>
        <w:t>, р</w:t>
      </w:r>
      <w:r w:rsidR="00902935" w:rsidRPr="00760E5F">
        <w:rPr>
          <w:szCs w:val="28"/>
        </w:rPr>
        <w:t xml:space="preserve">абочая группа по содействию развитию </w:t>
      </w:r>
      <w:r w:rsidR="00902935" w:rsidRPr="00760E5F">
        <w:rPr>
          <w:rFonts w:eastAsia="Calibri"/>
          <w:szCs w:val="28"/>
          <w:lang w:eastAsia="en-US"/>
        </w:rPr>
        <w:t>конкуренции</w:t>
      </w:r>
      <w:r w:rsidR="00902935" w:rsidRPr="00760E5F">
        <w:rPr>
          <w:szCs w:val="28"/>
        </w:rPr>
        <w:t xml:space="preserve"> </w:t>
      </w:r>
      <w:r w:rsidR="00902935" w:rsidRPr="00760E5F">
        <w:rPr>
          <w:rFonts w:eastAsia="Calibri"/>
          <w:szCs w:val="28"/>
          <w:lang w:eastAsia="en-US"/>
        </w:rPr>
        <w:t>в</w:t>
      </w:r>
      <w:r w:rsidR="00902935" w:rsidRPr="00760E5F">
        <w:rPr>
          <w:szCs w:val="28"/>
        </w:rPr>
        <w:t xml:space="preserve"> муниципальном образовании «Город Майкоп»</w:t>
      </w:r>
      <w:r w:rsidR="00902935">
        <w:rPr>
          <w:szCs w:val="28"/>
        </w:rPr>
        <w:t xml:space="preserve"> </w:t>
      </w:r>
      <w:r w:rsidR="00902935" w:rsidRPr="004E0CEE">
        <w:rPr>
          <w:b/>
          <w:szCs w:val="28"/>
        </w:rPr>
        <w:t>решила:</w:t>
      </w:r>
    </w:p>
    <w:p w:rsidR="00B83F1C" w:rsidRDefault="00B83F1C" w:rsidP="00B83F1C">
      <w:pPr>
        <w:ind w:firstLine="709"/>
        <w:jc w:val="both"/>
        <w:rPr>
          <w:b/>
          <w:szCs w:val="28"/>
        </w:rPr>
      </w:pPr>
      <w:bookmarkStart w:id="0" w:name="_GoBack"/>
      <w:bookmarkEnd w:id="0"/>
    </w:p>
    <w:p w:rsidR="00760E5F" w:rsidRDefault="00B83F1C" w:rsidP="00B83F1C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902935" w:rsidRPr="00902935">
        <w:rPr>
          <w:szCs w:val="28"/>
        </w:rPr>
        <w:t>Утвердить</w:t>
      </w:r>
      <w:r w:rsidR="00902935">
        <w:rPr>
          <w:szCs w:val="28"/>
        </w:rPr>
        <w:t xml:space="preserve"> </w:t>
      </w:r>
      <w:r w:rsidRPr="00B83F1C">
        <w:rPr>
          <w:szCs w:val="28"/>
        </w:rPr>
        <w:t>ежегодн</w:t>
      </w:r>
      <w:r>
        <w:rPr>
          <w:szCs w:val="28"/>
        </w:rPr>
        <w:t>ый</w:t>
      </w:r>
      <w:r w:rsidRPr="00B83F1C">
        <w:rPr>
          <w:szCs w:val="28"/>
        </w:rPr>
        <w:t xml:space="preserve"> доклад о состоянии и развитии конкурентной среды на рынках товаров, работ и услуг на территории муниципального образования «Город Майкоп»</w:t>
      </w:r>
      <w:r>
        <w:rPr>
          <w:szCs w:val="28"/>
        </w:rPr>
        <w:t>.</w:t>
      </w:r>
    </w:p>
    <w:p w:rsidR="00760E5F" w:rsidRDefault="00760E5F" w:rsidP="00760E5F">
      <w:pPr>
        <w:shd w:val="clear" w:color="auto" w:fill="FFFFFF"/>
        <w:spacing w:line="322" w:lineRule="exact"/>
        <w:ind w:right="14"/>
        <w:jc w:val="both"/>
        <w:rPr>
          <w:bCs/>
          <w:szCs w:val="28"/>
        </w:rPr>
      </w:pPr>
    </w:p>
    <w:p w:rsidR="00BD2540" w:rsidRDefault="00BD2540" w:rsidP="007B4F2B">
      <w:pPr>
        <w:shd w:val="clear" w:color="auto" w:fill="FFFFFF"/>
        <w:spacing w:line="322" w:lineRule="exact"/>
        <w:ind w:right="14"/>
        <w:jc w:val="both"/>
        <w:rPr>
          <w:bCs/>
          <w:szCs w:val="28"/>
        </w:rPr>
      </w:pPr>
    </w:p>
    <w:p w:rsidR="00B83F1C" w:rsidRDefault="00B83F1C" w:rsidP="007B4F2B">
      <w:pPr>
        <w:shd w:val="clear" w:color="auto" w:fill="FFFFFF"/>
        <w:spacing w:line="322" w:lineRule="exact"/>
        <w:ind w:right="14"/>
        <w:jc w:val="both"/>
        <w:rPr>
          <w:bCs/>
          <w:szCs w:val="28"/>
        </w:rPr>
      </w:pPr>
    </w:p>
    <w:p w:rsidR="00B83F1C" w:rsidRDefault="00B83F1C" w:rsidP="007B4F2B">
      <w:pPr>
        <w:shd w:val="clear" w:color="auto" w:fill="FFFFFF"/>
        <w:spacing w:line="322" w:lineRule="exact"/>
        <w:ind w:right="14"/>
        <w:jc w:val="both"/>
        <w:rPr>
          <w:bCs/>
          <w:szCs w:val="28"/>
        </w:rPr>
      </w:pPr>
    </w:p>
    <w:p w:rsidR="00B83F1C" w:rsidRDefault="00B83F1C" w:rsidP="007B4F2B">
      <w:pPr>
        <w:shd w:val="clear" w:color="auto" w:fill="FFFFFF"/>
        <w:spacing w:line="322" w:lineRule="exact"/>
        <w:ind w:right="14"/>
        <w:jc w:val="both"/>
        <w:rPr>
          <w:bCs/>
          <w:szCs w:val="28"/>
        </w:rPr>
      </w:pPr>
    </w:p>
    <w:p w:rsidR="00B83F1C" w:rsidRPr="00403C93" w:rsidRDefault="00B83F1C" w:rsidP="00B83F1C">
      <w:pPr>
        <w:shd w:val="clear" w:color="auto" w:fill="FFFFFF"/>
        <w:spacing w:line="322" w:lineRule="exact"/>
        <w:ind w:right="14"/>
        <w:jc w:val="both"/>
        <w:rPr>
          <w:color w:val="000000" w:themeColor="text1"/>
          <w:szCs w:val="28"/>
        </w:rPr>
      </w:pPr>
      <w:r w:rsidRPr="00B83F1C">
        <w:rPr>
          <w:b/>
          <w:szCs w:val="28"/>
        </w:rPr>
        <w:t>Председательствующий</w:t>
      </w:r>
      <w:r>
        <w:rPr>
          <w:szCs w:val="28"/>
        </w:rPr>
        <w:t xml:space="preserve">                                                                         Н.Н. </w:t>
      </w:r>
      <w:proofErr w:type="spellStart"/>
      <w:r>
        <w:rPr>
          <w:szCs w:val="28"/>
        </w:rPr>
        <w:t>Галда</w:t>
      </w:r>
      <w:proofErr w:type="spellEnd"/>
    </w:p>
    <w:p w:rsidR="00B83F1C" w:rsidRDefault="00B83F1C" w:rsidP="00B83F1C">
      <w:pPr>
        <w:jc w:val="center"/>
        <w:rPr>
          <w:b/>
          <w:sz w:val="32"/>
          <w:szCs w:val="32"/>
        </w:rPr>
      </w:pPr>
    </w:p>
    <w:p w:rsidR="00B83F1C" w:rsidRDefault="00B83F1C" w:rsidP="00B83F1C">
      <w:pPr>
        <w:jc w:val="center"/>
        <w:rPr>
          <w:b/>
          <w:sz w:val="32"/>
          <w:szCs w:val="32"/>
        </w:rPr>
      </w:pPr>
    </w:p>
    <w:p w:rsidR="00B83F1C" w:rsidRPr="00B83F1C" w:rsidRDefault="00B83F1C" w:rsidP="00B83F1C">
      <w:pPr>
        <w:rPr>
          <w:sz w:val="32"/>
          <w:szCs w:val="32"/>
        </w:rPr>
      </w:pPr>
      <w:r>
        <w:rPr>
          <w:rFonts w:eastAsiaTheme="minorHAnsi"/>
          <w:b/>
          <w:szCs w:val="28"/>
          <w:lang w:eastAsia="en-US"/>
        </w:rPr>
        <w:t>С</w:t>
      </w:r>
      <w:r w:rsidRPr="003B23BB">
        <w:rPr>
          <w:rFonts w:eastAsiaTheme="minorHAnsi"/>
          <w:b/>
          <w:szCs w:val="28"/>
          <w:lang w:eastAsia="en-US"/>
        </w:rPr>
        <w:t xml:space="preserve">екретарь </w:t>
      </w:r>
      <w:r>
        <w:rPr>
          <w:rFonts w:eastAsiaTheme="minorHAnsi"/>
          <w:b/>
          <w:szCs w:val="28"/>
          <w:lang w:eastAsia="en-US"/>
        </w:rPr>
        <w:t xml:space="preserve">рабочей группы                                                </w:t>
      </w:r>
      <w:r>
        <w:rPr>
          <w:rFonts w:eastAsiaTheme="minorHAnsi"/>
          <w:szCs w:val="28"/>
          <w:lang w:eastAsia="en-US"/>
        </w:rPr>
        <w:t xml:space="preserve">                 С.Р. </w:t>
      </w:r>
      <w:proofErr w:type="spellStart"/>
      <w:r>
        <w:rPr>
          <w:rFonts w:eastAsiaTheme="minorHAnsi"/>
          <w:szCs w:val="28"/>
          <w:lang w:eastAsia="en-US"/>
        </w:rPr>
        <w:t>Ожева</w:t>
      </w:r>
      <w:proofErr w:type="spellEnd"/>
    </w:p>
    <w:p w:rsidR="00CC0437" w:rsidRDefault="00CC0437" w:rsidP="00B83F1C">
      <w:pPr>
        <w:shd w:val="clear" w:color="auto" w:fill="FFFFFF"/>
        <w:spacing w:line="322" w:lineRule="exact"/>
        <w:ind w:right="14"/>
        <w:jc w:val="both"/>
        <w:rPr>
          <w:szCs w:val="28"/>
        </w:rPr>
      </w:pPr>
    </w:p>
    <w:sectPr w:rsidR="00CC0437" w:rsidSect="009862E7">
      <w:footerReference w:type="default" r:id="rId8"/>
      <w:pgSz w:w="11906" w:h="16838"/>
      <w:pgMar w:top="1134" w:right="850" w:bottom="1134" w:left="1701" w:header="70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C9" w:rsidRDefault="00BF26C9" w:rsidP="00852679">
      <w:r>
        <w:separator/>
      </w:r>
    </w:p>
  </w:endnote>
  <w:endnote w:type="continuationSeparator" w:id="0">
    <w:p w:rsidR="00BF26C9" w:rsidRDefault="00BF26C9" w:rsidP="0085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7" w:rsidRDefault="00FF7677" w:rsidP="00FF7677">
    <w:pPr>
      <w:pStyle w:val="a5"/>
      <w:tabs>
        <w:tab w:val="clear" w:pos="4677"/>
        <w:tab w:val="clear" w:pos="9355"/>
        <w:tab w:val="left" w:pos="52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C9" w:rsidRDefault="00BF26C9" w:rsidP="00852679">
      <w:r>
        <w:separator/>
      </w:r>
    </w:p>
  </w:footnote>
  <w:footnote w:type="continuationSeparator" w:id="0">
    <w:p w:rsidR="00BF26C9" w:rsidRDefault="00BF26C9" w:rsidP="00852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E4B7D"/>
    <w:multiLevelType w:val="hybridMultilevel"/>
    <w:tmpl w:val="7ABA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0260F"/>
    <w:multiLevelType w:val="hybridMultilevel"/>
    <w:tmpl w:val="7ABA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79"/>
    <w:rsid w:val="00017376"/>
    <w:rsid w:val="00042E21"/>
    <w:rsid w:val="00066C4F"/>
    <w:rsid w:val="00097AC4"/>
    <w:rsid w:val="000B156C"/>
    <w:rsid w:val="000C4823"/>
    <w:rsid w:val="000E1C1A"/>
    <w:rsid w:val="001258F3"/>
    <w:rsid w:val="001507CD"/>
    <w:rsid w:val="00183F51"/>
    <w:rsid w:val="001B1080"/>
    <w:rsid w:val="001C101C"/>
    <w:rsid w:val="00222FBB"/>
    <w:rsid w:val="0024118D"/>
    <w:rsid w:val="0034222F"/>
    <w:rsid w:val="00365981"/>
    <w:rsid w:val="00367E53"/>
    <w:rsid w:val="00373592"/>
    <w:rsid w:val="003A6398"/>
    <w:rsid w:val="003B23BB"/>
    <w:rsid w:val="003B5AC0"/>
    <w:rsid w:val="003D009C"/>
    <w:rsid w:val="00403C93"/>
    <w:rsid w:val="00411062"/>
    <w:rsid w:val="004250FB"/>
    <w:rsid w:val="0046697A"/>
    <w:rsid w:val="00485E2E"/>
    <w:rsid w:val="004B6A06"/>
    <w:rsid w:val="004C50C6"/>
    <w:rsid w:val="004E0CEE"/>
    <w:rsid w:val="00551240"/>
    <w:rsid w:val="00551835"/>
    <w:rsid w:val="0056322F"/>
    <w:rsid w:val="00563E42"/>
    <w:rsid w:val="005A5D9E"/>
    <w:rsid w:val="005B1A66"/>
    <w:rsid w:val="005E463D"/>
    <w:rsid w:val="00607F73"/>
    <w:rsid w:val="00622FB7"/>
    <w:rsid w:val="00674ECE"/>
    <w:rsid w:val="00685433"/>
    <w:rsid w:val="006C6288"/>
    <w:rsid w:val="006D4309"/>
    <w:rsid w:val="006F4EC5"/>
    <w:rsid w:val="007327DA"/>
    <w:rsid w:val="00760E5F"/>
    <w:rsid w:val="007705A5"/>
    <w:rsid w:val="007709BE"/>
    <w:rsid w:val="00791F83"/>
    <w:rsid w:val="007A500E"/>
    <w:rsid w:val="007B30BF"/>
    <w:rsid w:val="007B4F2B"/>
    <w:rsid w:val="007E0477"/>
    <w:rsid w:val="00852679"/>
    <w:rsid w:val="00861F56"/>
    <w:rsid w:val="00876161"/>
    <w:rsid w:val="008A73E8"/>
    <w:rsid w:val="008B6A7B"/>
    <w:rsid w:val="008F1222"/>
    <w:rsid w:val="00902935"/>
    <w:rsid w:val="009117D5"/>
    <w:rsid w:val="00914122"/>
    <w:rsid w:val="009314A9"/>
    <w:rsid w:val="009862E7"/>
    <w:rsid w:val="009D36B0"/>
    <w:rsid w:val="00A17C56"/>
    <w:rsid w:val="00A46B29"/>
    <w:rsid w:val="00A74F8E"/>
    <w:rsid w:val="00A90DB4"/>
    <w:rsid w:val="00A929F6"/>
    <w:rsid w:val="00AA380B"/>
    <w:rsid w:val="00AC0749"/>
    <w:rsid w:val="00AE7DAB"/>
    <w:rsid w:val="00B07E16"/>
    <w:rsid w:val="00B40034"/>
    <w:rsid w:val="00B5556C"/>
    <w:rsid w:val="00B81086"/>
    <w:rsid w:val="00B83F1C"/>
    <w:rsid w:val="00BC5BD1"/>
    <w:rsid w:val="00BD2540"/>
    <w:rsid w:val="00BF26C9"/>
    <w:rsid w:val="00C00580"/>
    <w:rsid w:val="00C56E3A"/>
    <w:rsid w:val="00C846A7"/>
    <w:rsid w:val="00C860A6"/>
    <w:rsid w:val="00CC0437"/>
    <w:rsid w:val="00CF79F0"/>
    <w:rsid w:val="00D612EB"/>
    <w:rsid w:val="00D85F29"/>
    <w:rsid w:val="00D94D99"/>
    <w:rsid w:val="00E0240B"/>
    <w:rsid w:val="00E1649D"/>
    <w:rsid w:val="00E44882"/>
    <w:rsid w:val="00E90B4C"/>
    <w:rsid w:val="00E92B4D"/>
    <w:rsid w:val="00F115CC"/>
    <w:rsid w:val="00F34F04"/>
    <w:rsid w:val="00F4211C"/>
    <w:rsid w:val="00FC6B96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D25D98"/>
  <w15:chartTrackingRefBased/>
  <w15:docId w15:val="{1D4F0C07-DD45-4FF1-962C-39F8833D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2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2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C04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50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73508-EBB5-40C0-8859-7A94B71F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Ожева Саида Руслановна</dc:creator>
  <cp:keywords/>
  <dc:description/>
  <cp:lastModifiedBy>Кудряшова Ольга Валерьевна</cp:lastModifiedBy>
  <cp:revision>255</cp:revision>
  <cp:lastPrinted>2019-01-17T13:28:00Z</cp:lastPrinted>
  <dcterms:created xsi:type="dcterms:W3CDTF">2019-01-17T11:55:00Z</dcterms:created>
  <dcterms:modified xsi:type="dcterms:W3CDTF">2019-01-21T09:06:00Z</dcterms:modified>
</cp:coreProperties>
</file>